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C92BA" w14:textId="1F76707A" w:rsidR="00B87B70" w:rsidRPr="00B87B70" w:rsidRDefault="00B87B70" w:rsidP="00826508">
      <w:pPr>
        <w:pStyle w:val="NoSpacing"/>
        <w:rPr>
          <w:rFonts w:ascii="Times New Roman" w:hAnsi="Times New Roman" w:cs="Times New Roman"/>
          <w:b/>
          <w:bCs/>
        </w:rPr>
      </w:pPr>
      <w:r w:rsidRPr="00B87B70">
        <w:rPr>
          <w:rFonts w:ascii="Times New Roman" w:hAnsi="Times New Roman" w:cs="Times New Roman"/>
          <w:b/>
          <w:bCs/>
        </w:rPr>
        <w:t xml:space="preserve">Kelly Springer Bio </w:t>
      </w:r>
    </w:p>
    <w:p w14:paraId="20DAF1A3" w14:textId="77777777" w:rsidR="00B87B70" w:rsidRDefault="00B87B70" w:rsidP="00826508">
      <w:pPr>
        <w:pStyle w:val="NoSpacing"/>
        <w:rPr>
          <w:rFonts w:ascii="Times New Roman" w:hAnsi="Times New Roman" w:cs="Times New Roman"/>
          <w:sz w:val="22"/>
          <w:szCs w:val="22"/>
        </w:rPr>
      </w:pPr>
    </w:p>
    <w:p w14:paraId="42D06B7C" w14:textId="6D1AB7F0" w:rsidR="00040CD4" w:rsidRPr="00B87B70" w:rsidRDefault="00826508" w:rsidP="008C1F54">
      <w:pPr>
        <w:pStyle w:val="NoSpacing"/>
        <w:jc w:val="both"/>
        <w:rPr>
          <w:rFonts w:ascii="Times New Roman" w:hAnsi="Times New Roman" w:cs="Times New Roman"/>
          <w:sz w:val="22"/>
          <w:szCs w:val="22"/>
        </w:rPr>
      </w:pPr>
      <w:r w:rsidRPr="00B87B70">
        <w:rPr>
          <w:rFonts w:ascii="Times New Roman" w:hAnsi="Times New Roman" w:cs="Times New Roman"/>
          <w:sz w:val="22"/>
          <w:szCs w:val="22"/>
        </w:rPr>
        <w:t xml:space="preserve">As President and Chief Executive Officer of Metal Flow Corporation, Kelly Springer leverages her </w:t>
      </w:r>
      <w:r w:rsidR="00A5651D" w:rsidRPr="00B87B70">
        <w:rPr>
          <w:rFonts w:ascii="Times New Roman" w:hAnsi="Times New Roman" w:cs="Times New Roman"/>
          <w:sz w:val="22"/>
          <w:szCs w:val="22"/>
        </w:rPr>
        <w:t xml:space="preserve">30+ </w:t>
      </w:r>
      <w:r w:rsidRPr="00B87B70">
        <w:rPr>
          <w:rFonts w:ascii="Times New Roman" w:hAnsi="Times New Roman" w:cs="Times New Roman"/>
          <w:sz w:val="22"/>
          <w:szCs w:val="22"/>
        </w:rPr>
        <w:t xml:space="preserve">years of experience in leadership, operations and innovation to lead the </w:t>
      </w:r>
      <w:r w:rsidR="00BC3807" w:rsidRPr="00B87B70">
        <w:rPr>
          <w:rFonts w:ascii="Times New Roman" w:hAnsi="Times New Roman" w:cs="Times New Roman"/>
          <w:sz w:val="22"/>
          <w:szCs w:val="22"/>
        </w:rPr>
        <w:t xml:space="preserve">metal forming company’s </w:t>
      </w:r>
      <w:r w:rsidR="00466FD4">
        <w:rPr>
          <w:rFonts w:ascii="Times New Roman" w:hAnsi="Times New Roman" w:cs="Times New Roman"/>
          <w:sz w:val="22"/>
          <w:szCs w:val="22"/>
        </w:rPr>
        <w:t>250</w:t>
      </w:r>
      <w:r w:rsidRPr="00B87B70">
        <w:rPr>
          <w:rFonts w:ascii="Times New Roman" w:hAnsi="Times New Roman" w:cs="Times New Roman"/>
          <w:sz w:val="22"/>
          <w:szCs w:val="22"/>
        </w:rPr>
        <w:t xml:space="preserve">-person team. </w:t>
      </w:r>
      <w:r w:rsidR="00A5651D" w:rsidRPr="00B87B70">
        <w:rPr>
          <w:rFonts w:ascii="Times New Roman" w:hAnsi="Times New Roman" w:cs="Times New Roman"/>
          <w:sz w:val="22"/>
          <w:szCs w:val="22"/>
        </w:rPr>
        <w:t xml:space="preserve">Throughout her career, </w:t>
      </w:r>
      <w:r w:rsidR="00BC3807" w:rsidRPr="00B87B70">
        <w:rPr>
          <w:rFonts w:ascii="Times New Roman" w:hAnsi="Times New Roman" w:cs="Times New Roman"/>
          <w:sz w:val="22"/>
          <w:szCs w:val="22"/>
        </w:rPr>
        <w:t xml:space="preserve">Kelly has forged a path that melds strong financial practices with a human-centered approach. </w:t>
      </w:r>
      <w:r w:rsidR="008F7840" w:rsidRPr="00B87B70">
        <w:rPr>
          <w:rFonts w:ascii="Times New Roman" w:hAnsi="Times New Roman" w:cs="Times New Roman"/>
          <w:sz w:val="22"/>
          <w:szCs w:val="22"/>
        </w:rPr>
        <w:t>With roots in public accounting, Kelly brings a</w:t>
      </w:r>
      <w:r w:rsidR="00B87B70" w:rsidRPr="00B87B70">
        <w:rPr>
          <w:rFonts w:ascii="Times New Roman" w:hAnsi="Times New Roman" w:cs="Times New Roman"/>
          <w:sz w:val="22"/>
          <w:szCs w:val="22"/>
        </w:rPr>
        <w:t xml:space="preserve"> highly </w:t>
      </w:r>
      <w:r w:rsidR="008F7840" w:rsidRPr="00B87B70">
        <w:rPr>
          <w:rFonts w:ascii="Times New Roman" w:hAnsi="Times New Roman" w:cs="Times New Roman"/>
          <w:sz w:val="22"/>
          <w:szCs w:val="22"/>
        </w:rPr>
        <w:t>analytical approach to her decision-making proces</w:t>
      </w:r>
      <w:r w:rsidR="00B87B70">
        <w:rPr>
          <w:rFonts w:ascii="Times New Roman" w:hAnsi="Times New Roman" w:cs="Times New Roman"/>
          <w:sz w:val="22"/>
          <w:szCs w:val="22"/>
        </w:rPr>
        <w:t xml:space="preserve">s while always striving to remain authentic to herself. </w:t>
      </w:r>
    </w:p>
    <w:p w14:paraId="4934D346" w14:textId="77777777" w:rsidR="00040CD4" w:rsidRPr="00B87B70" w:rsidRDefault="00040CD4" w:rsidP="008C1F54">
      <w:pPr>
        <w:pStyle w:val="NoSpacing"/>
        <w:jc w:val="both"/>
        <w:rPr>
          <w:rFonts w:ascii="Times New Roman" w:hAnsi="Times New Roman" w:cs="Times New Roman"/>
          <w:sz w:val="22"/>
          <w:szCs w:val="22"/>
        </w:rPr>
      </w:pPr>
    </w:p>
    <w:p w14:paraId="00868A01" w14:textId="3CBB829A" w:rsidR="008F7840" w:rsidRPr="00B87B70" w:rsidRDefault="00BC3807" w:rsidP="008C1F54">
      <w:pPr>
        <w:pStyle w:val="NoSpacing"/>
        <w:jc w:val="both"/>
        <w:rPr>
          <w:rFonts w:ascii="Times New Roman" w:hAnsi="Times New Roman" w:cs="Times New Roman"/>
          <w:sz w:val="22"/>
          <w:szCs w:val="22"/>
        </w:rPr>
      </w:pPr>
      <w:r w:rsidRPr="00B87B70">
        <w:rPr>
          <w:rFonts w:ascii="Times New Roman" w:hAnsi="Times New Roman" w:cs="Times New Roman"/>
          <w:sz w:val="22"/>
          <w:szCs w:val="22"/>
        </w:rPr>
        <w:t xml:space="preserve">During her tenure as CEO of Metal Flow, she led the firm’s expansion into China, </w:t>
      </w:r>
      <w:r w:rsidR="003A1749">
        <w:rPr>
          <w:rFonts w:ascii="Times New Roman" w:hAnsi="Times New Roman" w:cs="Times New Roman"/>
          <w:sz w:val="22"/>
          <w:szCs w:val="22"/>
        </w:rPr>
        <w:t>building</w:t>
      </w:r>
      <w:r w:rsidR="003A1749" w:rsidRPr="00B87B70">
        <w:rPr>
          <w:rFonts w:ascii="Times New Roman" w:hAnsi="Times New Roman" w:cs="Times New Roman"/>
          <w:sz w:val="22"/>
          <w:szCs w:val="22"/>
        </w:rPr>
        <w:t xml:space="preserve"> </w:t>
      </w:r>
      <w:r w:rsidRPr="00B87B70">
        <w:rPr>
          <w:rFonts w:ascii="Times New Roman" w:hAnsi="Times New Roman" w:cs="Times New Roman"/>
          <w:sz w:val="22"/>
          <w:szCs w:val="22"/>
        </w:rPr>
        <w:t>a 60,000-square-foot facility</w:t>
      </w:r>
      <w:r w:rsidR="008F7840" w:rsidRPr="00B87B70">
        <w:rPr>
          <w:rFonts w:ascii="Times New Roman" w:hAnsi="Times New Roman" w:cs="Times New Roman"/>
          <w:sz w:val="22"/>
          <w:szCs w:val="22"/>
        </w:rPr>
        <w:t xml:space="preserve"> </w:t>
      </w:r>
      <w:r w:rsidRPr="00B87B70">
        <w:rPr>
          <w:rFonts w:ascii="Times New Roman" w:hAnsi="Times New Roman" w:cs="Times New Roman"/>
          <w:sz w:val="22"/>
          <w:szCs w:val="22"/>
        </w:rPr>
        <w:t xml:space="preserve">giving them a competitive advantage to </w:t>
      </w:r>
      <w:r w:rsidR="00466FD4">
        <w:rPr>
          <w:rFonts w:ascii="Times New Roman" w:hAnsi="Times New Roman" w:cs="Times New Roman"/>
          <w:sz w:val="22"/>
          <w:szCs w:val="22"/>
        </w:rPr>
        <w:t>expand technologies needed in the marketplace.</w:t>
      </w:r>
      <w:r w:rsidRPr="00B87B70">
        <w:rPr>
          <w:rFonts w:ascii="Times New Roman" w:hAnsi="Times New Roman" w:cs="Times New Roman"/>
          <w:sz w:val="22"/>
          <w:szCs w:val="22"/>
        </w:rPr>
        <w:t xml:space="preserve"> </w:t>
      </w:r>
      <w:r w:rsidR="00B87B70">
        <w:rPr>
          <w:rFonts w:ascii="Times New Roman" w:hAnsi="Times New Roman" w:cs="Times New Roman"/>
          <w:sz w:val="22"/>
          <w:szCs w:val="22"/>
        </w:rPr>
        <w:t xml:space="preserve">Under her guidance, Metal Flow restructured its North American headquarters in Holland, Michigan in </w:t>
      </w:r>
      <w:r w:rsidR="00466FD4">
        <w:rPr>
          <w:rFonts w:ascii="Times New Roman" w:hAnsi="Times New Roman" w:cs="Times New Roman"/>
          <w:sz w:val="22"/>
          <w:szCs w:val="22"/>
        </w:rPr>
        <w:t>2024</w:t>
      </w:r>
      <w:r w:rsidR="00B87B70">
        <w:rPr>
          <w:rFonts w:ascii="Times New Roman" w:hAnsi="Times New Roman" w:cs="Times New Roman"/>
          <w:sz w:val="22"/>
          <w:szCs w:val="22"/>
        </w:rPr>
        <w:t xml:space="preserve"> to better align its operations and use its </w:t>
      </w:r>
      <w:r w:rsidR="003A1749">
        <w:rPr>
          <w:rFonts w:ascii="Times New Roman" w:hAnsi="Times New Roman" w:cs="Times New Roman"/>
          <w:sz w:val="22"/>
          <w:szCs w:val="22"/>
        </w:rPr>
        <w:t xml:space="preserve">manufacturing </w:t>
      </w:r>
      <w:r w:rsidR="00B87B70">
        <w:rPr>
          <w:rFonts w:ascii="Times New Roman" w:hAnsi="Times New Roman" w:cs="Times New Roman"/>
          <w:sz w:val="22"/>
          <w:szCs w:val="22"/>
        </w:rPr>
        <w:t xml:space="preserve">space to provide enhanced offerings to the market. </w:t>
      </w:r>
      <w:r w:rsidR="008F7840" w:rsidRPr="00B87B70">
        <w:rPr>
          <w:rFonts w:ascii="Times New Roman" w:hAnsi="Times New Roman" w:cs="Times New Roman"/>
          <w:sz w:val="22"/>
          <w:szCs w:val="22"/>
        </w:rPr>
        <w:t xml:space="preserve">An ardent learner, Kelly can often be found on the manufacturing floor, asking questions, talking with team members and deepening her knowledge to help guide better </w:t>
      </w:r>
      <w:r w:rsidR="00466FD4">
        <w:rPr>
          <w:rFonts w:ascii="Times New Roman" w:hAnsi="Times New Roman" w:cs="Times New Roman"/>
          <w:sz w:val="22"/>
          <w:szCs w:val="22"/>
        </w:rPr>
        <w:t>strategy</w:t>
      </w:r>
      <w:r w:rsidR="008F7840" w:rsidRPr="00B87B70">
        <w:rPr>
          <w:rFonts w:ascii="Times New Roman" w:hAnsi="Times New Roman" w:cs="Times New Roman"/>
          <w:sz w:val="22"/>
          <w:szCs w:val="22"/>
        </w:rPr>
        <w:t xml:space="preserve"> for the company. </w:t>
      </w:r>
    </w:p>
    <w:p w14:paraId="31B4CF6E" w14:textId="77777777" w:rsidR="008F7840" w:rsidRPr="00B87B70" w:rsidRDefault="008F7840" w:rsidP="008C1F54">
      <w:pPr>
        <w:pStyle w:val="NoSpacing"/>
        <w:jc w:val="both"/>
        <w:rPr>
          <w:rFonts w:ascii="Times New Roman" w:hAnsi="Times New Roman" w:cs="Times New Roman"/>
          <w:sz w:val="22"/>
          <w:szCs w:val="22"/>
        </w:rPr>
      </w:pPr>
    </w:p>
    <w:p w14:paraId="2209E2DB" w14:textId="0D0E06E1" w:rsidR="008F7840" w:rsidRPr="00B87B70" w:rsidRDefault="008F7840" w:rsidP="008C1F54">
      <w:pPr>
        <w:pStyle w:val="NoSpacing"/>
        <w:jc w:val="both"/>
        <w:rPr>
          <w:rFonts w:ascii="Times New Roman" w:hAnsi="Times New Roman" w:cs="Times New Roman"/>
          <w:sz w:val="22"/>
          <w:szCs w:val="22"/>
        </w:rPr>
      </w:pPr>
      <w:r w:rsidRPr="00B87B70">
        <w:rPr>
          <w:rFonts w:ascii="Times New Roman" w:hAnsi="Times New Roman" w:cs="Times New Roman"/>
          <w:sz w:val="22"/>
          <w:szCs w:val="22"/>
        </w:rPr>
        <w:t>Prior to Metal Flow, Kelly spent 22 years</w:t>
      </w:r>
      <w:r w:rsidR="003A1749">
        <w:rPr>
          <w:rFonts w:ascii="Times New Roman" w:hAnsi="Times New Roman" w:cs="Times New Roman"/>
          <w:sz w:val="22"/>
          <w:szCs w:val="22"/>
        </w:rPr>
        <w:t xml:space="preserve"> – </w:t>
      </w:r>
      <w:r w:rsidRPr="00B87B70">
        <w:rPr>
          <w:rFonts w:ascii="Times New Roman" w:hAnsi="Times New Roman" w:cs="Times New Roman"/>
          <w:sz w:val="22"/>
          <w:szCs w:val="22"/>
        </w:rPr>
        <w:t>nine as a partner</w:t>
      </w:r>
      <w:r w:rsidR="003A1749">
        <w:rPr>
          <w:rFonts w:ascii="Times New Roman" w:hAnsi="Times New Roman" w:cs="Times New Roman"/>
          <w:sz w:val="22"/>
          <w:szCs w:val="22"/>
        </w:rPr>
        <w:t xml:space="preserve"> –</w:t>
      </w:r>
      <w:r w:rsidRPr="00B87B70">
        <w:rPr>
          <w:rFonts w:ascii="Times New Roman" w:hAnsi="Times New Roman" w:cs="Times New Roman"/>
          <w:sz w:val="22"/>
          <w:szCs w:val="22"/>
        </w:rPr>
        <w:t xml:space="preserve"> at Plante Moran</w:t>
      </w:r>
      <w:r w:rsidR="00B87B70">
        <w:rPr>
          <w:rFonts w:ascii="Times New Roman" w:hAnsi="Times New Roman" w:cs="Times New Roman"/>
          <w:sz w:val="22"/>
          <w:szCs w:val="22"/>
        </w:rPr>
        <w:t xml:space="preserve">, one of </w:t>
      </w:r>
      <w:r w:rsidR="00B87B70" w:rsidRPr="00B87B70">
        <w:rPr>
          <w:rFonts w:ascii="Times New Roman" w:hAnsi="Times New Roman" w:cs="Times New Roman"/>
          <w:sz w:val="22"/>
          <w:szCs w:val="22"/>
        </w:rPr>
        <w:t>the nation’s largest audit, tax, consulting and wealth management firms</w:t>
      </w:r>
      <w:r w:rsidR="00B87B70">
        <w:rPr>
          <w:rFonts w:ascii="Times New Roman" w:hAnsi="Times New Roman" w:cs="Times New Roman"/>
          <w:sz w:val="22"/>
          <w:szCs w:val="22"/>
        </w:rPr>
        <w:t xml:space="preserve">. </w:t>
      </w:r>
    </w:p>
    <w:p w14:paraId="579A9B28" w14:textId="77777777" w:rsidR="00BC3807" w:rsidRPr="00B87B70" w:rsidRDefault="00BC3807" w:rsidP="008C1F54">
      <w:pPr>
        <w:pStyle w:val="NoSpacing"/>
        <w:jc w:val="both"/>
        <w:rPr>
          <w:rFonts w:ascii="Times New Roman" w:hAnsi="Times New Roman" w:cs="Times New Roman"/>
          <w:sz w:val="22"/>
          <w:szCs w:val="22"/>
        </w:rPr>
      </w:pPr>
    </w:p>
    <w:p w14:paraId="745AC32C" w14:textId="6887DC77" w:rsidR="00B87B70" w:rsidRPr="00B87B70" w:rsidRDefault="00F31B68" w:rsidP="008C1F54">
      <w:pPr>
        <w:pStyle w:val="NoSpacing"/>
        <w:jc w:val="both"/>
        <w:rPr>
          <w:rFonts w:ascii="Times New Roman" w:hAnsi="Times New Roman" w:cs="Times New Roman"/>
          <w:sz w:val="22"/>
          <w:szCs w:val="22"/>
        </w:rPr>
      </w:pPr>
      <w:r w:rsidRPr="00B87B70">
        <w:rPr>
          <w:rFonts w:ascii="Times New Roman" w:hAnsi="Times New Roman" w:cs="Times New Roman"/>
          <w:sz w:val="22"/>
          <w:szCs w:val="22"/>
        </w:rPr>
        <w:t xml:space="preserve">In addition to her role at Metal Flow, </w:t>
      </w:r>
      <w:r w:rsidR="00BC3807" w:rsidRPr="00B87B70">
        <w:rPr>
          <w:rFonts w:ascii="Times New Roman" w:hAnsi="Times New Roman" w:cs="Times New Roman"/>
          <w:sz w:val="22"/>
          <w:szCs w:val="22"/>
        </w:rPr>
        <w:t>Kelly is</w:t>
      </w:r>
      <w:r w:rsidRPr="00B87B70">
        <w:rPr>
          <w:rFonts w:ascii="Times New Roman" w:hAnsi="Times New Roman" w:cs="Times New Roman"/>
          <w:sz w:val="22"/>
          <w:szCs w:val="22"/>
        </w:rPr>
        <w:t xml:space="preserve"> committed to making a difference in the </w:t>
      </w:r>
      <w:r w:rsidR="00BC3807" w:rsidRPr="00B87B70">
        <w:rPr>
          <w:rFonts w:ascii="Times New Roman" w:hAnsi="Times New Roman" w:cs="Times New Roman"/>
          <w:sz w:val="22"/>
          <w:szCs w:val="22"/>
        </w:rPr>
        <w:t xml:space="preserve">community. </w:t>
      </w:r>
      <w:r w:rsidR="00E13D2A" w:rsidRPr="00B87B70">
        <w:rPr>
          <w:rFonts w:ascii="Times New Roman" w:hAnsi="Times New Roman" w:cs="Times New Roman"/>
          <w:sz w:val="22"/>
          <w:szCs w:val="22"/>
        </w:rPr>
        <w:t xml:space="preserve">She focuses much of her volunteer and philanthropic efforts on supporting </w:t>
      </w:r>
      <w:r w:rsidR="00466FD4">
        <w:rPr>
          <w:rFonts w:ascii="Times New Roman" w:hAnsi="Times New Roman" w:cs="Times New Roman"/>
          <w:sz w:val="22"/>
          <w:szCs w:val="22"/>
        </w:rPr>
        <w:t xml:space="preserve">entrepreneurs and </w:t>
      </w:r>
      <w:r w:rsidR="00E13D2A" w:rsidRPr="00B87B70">
        <w:rPr>
          <w:rFonts w:ascii="Times New Roman" w:hAnsi="Times New Roman" w:cs="Times New Roman"/>
          <w:sz w:val="22"/>
          <w:szCs w:val="22"/>
        </w:rPr>
        <w:t xml:space="preserve">women, especially in STEM. She currently serves as a member of the Lakeshore Advantage Board of Directors, </w:t>
      </w:r>
      <w:r w:rsidR="00466FD4">
        <w:rPr>
          <w:rFonts w:ascii="Times New Roman" w:hAnsi="Times New Roman" w:cs="Times New Roman"/>
          <w:sz w:val="22"/>
          <w:szCs w:val="22"/>
        </w:rPr>
        <w:t>Chair</w:t>
      </w:r>
      <w:r w:rsidR="00E13D2A" w:rsidRPr="00B87B70">
        <w:rPr>
          <w:rFonts w:ascii="Times New Roman" w:hAnsi="Times New Roman" w:cs="Times New Roman"/>
          <w:sz w:val="22"/>
          <w:szCs w:val="22"/>
        </w:rPr>
        <w:t xml:space="preserve"> of the Michigan Women Forward Board of Directors and as the Executive Champion for Inforum’s ManufacturingNEXT industry group. She has previously held board positions at</w:t>
      </w:r>
      <w:r w:rsidR="00B87B70">
        <w:rPr>
          <w:rFonts w:ascii="Times New Roman" w:hAnsi="Times New Roman" w:cs="Times New Roman"/>
          <w:sz w:val="22"/>
          <w:szCs w:val="22"/>
        </w:rPr>
        <w:t xml:space="preserve"> </w:t>
      </w:r>
      <w:r w:rsidR="00B87B70" w:rsidRPr="00B87B70">
        <w:rPr>
          <w:rFonts w:ascii="Times New Roman" w:hAnsi="Times New Roman" w:cs="Times New Roman"/>
          <w:sz w:val="22"/>
          <w:szCs w:val="22"/>
        </w:rPr>
        <w:t>Michigan West Coast Chamber of Commerce,</w:t>
      </w:r>
      <w:r w:rsidR="00B87B70">
        <w:rPr>
          <w:rFonts w:ascii="Times New Roman" w:hAnsi="Times New Roman" w:cs="Times New Roman"/>
          <w:sz w:val="22"/>
          <w:szCs w:val="22"/>
        </w:rPr>
        <w:t xml:space="preserve"> </w:t>
      </w:r>
      <w:r w:rsidR="00B87B70" w:rsidRPr="00B87B70">
        <w:rPr>
          <w:rFonts w:ascii="Times New Roman" w:hAnsi="Times New Roman" w:cs="Times New Roman"/>
          <w:sz w:val="22"/>
          <w:szCs w:val="22"/>
        </w:rPr>
        <w:t>Juvenile Diabetes Research Foundation - MI Chapter, Center for Community Leadership Council</w:t>
      </w:r>
      <w:r w:rsidR="00B87B70">
        <w:rPr>
          <w:rFonts w:ascii="Times New Roman" w:hAnsi="Times New Roman" w:cs="Times New Roman"/>
          <w:sz w:val="22"/>
          <w:szCs w:val="22"/>
        </w:rPr>
        <w:t xml:space="preserve"> and </w:t>
      </w:r>
      <w:r w:rsidR="00B87B70" w:rsidRPr="00B87B70">
        <w:rPr>
          <w:rFonts w:ascii="Times New Roman" w:hAnsi="Times New Roman" w:cs="Times New Roman"/>
          <w:sz w:val="22"/>
          <w:szCs w:val="22"/>
        </w:rPr>
        <w:t>Inforum West Michigan Regional Council</w:t>
      </w:r>
      <w:r w:rsidR="00B87B70">
        <w:rPr>
          <w:rFonts w:ascii="Times New Roman" w:hAnsi="Times New Roman" w:cs="Times New Roman"/>
          <w:sz w:val="22"/>
          <w:szCs w:val="22"/>
        </w:rPr>
        <w:t xml:space="preserve">. </w:t>
      </w:r>
    </w:p>
    <w:p w14:paraId="46A8AA8D" w14:textId="77777777" w:rsidR="00E13D2A" w:rsidRPr="00B87B70" w:rsidRDefault="00E13D2A" w:rsidP="008C1F54">
      <w:pPr>
        <w:pStyle w:val="NoSpacing"/>
        <w:jc w:val="both"/>
        <w:rPr>
          <w:rFonts w:ascii="Times New Roman" w:hAnsi="Times New Roman" w:cs="Times New Roman"/>
          <w:sz w:val="22"/>
          <w:szCs w:val="22"/>
        </w:rPr>
      </w:pPr>
    </w:p>
    <w:p w14:paraId="22EA0A3C" w14:textId="7B1FA046" w:rsidR="00E13D2A" w:rsidRPr="00B87B70" w:rsidRDefault="00E13D2A" w:rsidP="008C1F54">
      <w:pPr>
        <w:pStyle w:val="NoSpacing"/>
        <w:jc w:val="both"/>
        <w:rPr>
          <w:rFonts w:ascii="Times New Roman" w:hAnsi="Times New Roman" w:cs="Times New Roman"/>
          <w:sz w:val="22"/>
          <w:szCs w:val="22"/>
        </w:rPr>
      </w:pPr>
      <w:r w:rsidRPr="00B87B70">
        <w:rPr>
          <w:rFonts w:ascii="Times New Roman" w:hAnsi="Times New Roman" w:cs="Times New Roman"/>
          <w:sz w:val="22"/>
          <w:szCs w:val="22"/>
        </w:rPr>
        <w:t>Kelly has been widely recognized for both her contributions to the business and philanthropic communities over the years. In 2017, she was the recipient of the Lakeshore Athena Leadership Award and in 2021 as an MWF Woman of Achievement and Courage.</w:t>
      </w:r>
      <w:r w:rsidR="00B87B70">
        <w:rPr>
          <w:rFonts w:ascii="Times New Roman" w:hAnsi="Times New Roman" w:cs="Times New Roman"/>
          <w:sz w:val="22"/>
          <w:szCs w:val="22"/>
        </w:rPr>
        <w:t xml:space="preserve"> </w:t>
      </w:r>
      <w:r w:rsidR="000652F0">
        <w:rPr>
          <w:rFonts w:ascii="Times New Roman" w:hAnsi="Times New Roman" w:cs="Times New Roman"/>
          <w:sz w:val="22"/>
          <w:szCs w:val="22"/>
        </w:rPr>
        <w:t xml:space="preserve">In </w:t>
      </w:r>
      <w:r w:rsidR="000652F0" w:rsidRPr="000652F0">
        <w:rPr>
          <w:rFonts w:ascii="Times New Roman" w:hAnsi="Times New Roman" w:cs="Times New Roman"/>
          <w:sz w:val="22"/>
          <w:szCs w:val="22"/>
        </w:rPr>
        <w:t>2024</w:t>
      </w:r>
      <w:r w:rsidR="000652F0">
        <w:rPr>
          <w:rFonts w:ascii="Times New Roman" w:hAnsi="Times New Roman" w:cs="Times New Roman"/>
          <w:sz w:val="22"/>
          <w:szCs w:val="22"/>
        </w:rPr>
        <w:t xml:space="preserve">, Kelly was named </w:t>
      </w:r>
      <w:r w:rsidR="000652F0" w:rsidRPr="000652F0">
        <w:rPr>
          <w:rFonts w:ascii="Times New Roman" w:hAnsi="Times New Roman" w:cs="Times New Roman"/>
          <w:sz w:val="22"/>
          <w:szCs w:val="22"/>
        </w:rPr>
        <w:t xml:space="preserve">West Michigan Spartans MSU Businessperson of the </w:t>
      </w:r>
      <w:r w:rsidR="000652F0">
        <w:rPr>
          <w:rFonts w:ascii="Times New Roman" w:hAnsi="Times New Roman" w:cs="Times New Roman"/>
          <w:sz w:val="22"/>
          <w:szCs w:val="22"/>
        </w:rPr>
        <w:t>Y</w:t>
      </w:r>
      <w:r w:rsidR="000652F0" w:rsidRPr="000652F0">
        <w:rPr>
          <w:rFonts w:ascii="Times New Roman" w:hAnsi="Times New Roman" w:cs="Times New Roman"/>
          <w:sz w:val="22"/>
          <w:szCs w:val="22"/>
        </w:rPr>
        <w:t>ear</w:t>
      </w:r>
      <w:r w:rsidR="000652F0">
        <w:rPr>
          <w:rFonts w:ascii="Times New Roman" w:hAnsi="Times New Roman" w:cs="Times New Roman"/>
          <w:sz w:val="22"/>
          <w:szCs w:val="22"/>
        </w:rPr>
        <w:t xml:space="preserve">. </w:t>
      </w:r>
      <w:r w:rsidR="00B87B70">
        <w:rPr>
          <w:rFonts w:ascii="Times New Roman" w:hAnsi="Times New Roman" w:cs="Times New Roman"/>
          <w:sz w:val="22"/>
          <w:szCs w:val="22"/>
        </w:rPr>
        <w:t xml:space="preserve">She was also named </w:t>
      </w:r>
      <w:r w:rsidR="003A1749">
        <w:rPr>
          <w:rFonts w:ascii="Times New Roman" w:hAnsi="Times New Roman" w:cs="Times New Roman"/>
          <w:sz w:val="22"/>
          <w:szCs w:val="22"/>
        </w:rPr>
        <w:t>one of West Michigan top leaders in</w:t>
      </w:r>
      <w:r w:rsidR="00B87B70">
        <w:rPr>
          <w:rFonts w:ascii="Times New Roman" w:hAnsi="Times New Roman" w:cs="Times New Roman"/>
          <w:sz w:val="22"/>
          <w:szCs w:val="22"/>
        </w:rPr>
        <w:t xml:space="preserve"> the </w:t>
      </w:r>
      <w:r w:rsidR="00B87B70" w:rsidRPr="007D5E87">
        <w:rPr>
          <w:rFonts w:ascii="Times New Roman" w:hAnsi="Times New Roman" w:cs="Times New Roman"/>
          <w:i/>
          <w:iCs/>
          <w:sz w:val="22"/>
          <w:szCs w:val="22"/>
        </w:rPr>
        <w:t xml:space="preserve">Crain’s Grand Rapids </w:t>
      </w:r>
      <w:r w:rsidR="003A1749" w:rsidRPr="007D5E87">
        <w:rPr>
          <w:rFonts w:ascii="Times New Roman" w:hAnsi="Times New Roman" w:cs="Times New Roman"/>
          <w:i/>
          <w:iCs/>
          <w:sz w:val="22"/>
          <w:szCs w:val="22"/>
        </w:rPr>
        <w:t>Business</w:t>
      </w:r>
      <w:r w:rsidR="003A1749">
        <w:rPr>
          <w:rFonts w:ascii="Times New Roman" w:hAnsi="Times New Roman" w:cs="Times New Roman"/>
          <w:sz w:val="22"/>
          <w:szCs w:val="22"/>
        </w:rPr>
        <w:t xml:space="preserve"> </w:t>
      </w:r>
      <w:r w:rsidR="00B87B70">
        <w:rPr>
          <w:rFonts w:ascii="Times New Roman" w:hAnsi="Times New Roman" w:cs="Times New Roman"/>
          <w:sz w:val="22"/>
          <w:szCs w:val="22"/>
        </w:rPr>
        <w:t xml:space="preserve">200 list in 2024. </w:t>
      </w:r>
    </w:p>
    <w:p w14:paraId="69C3D6C0" w14:textId="77777777" w:rsidR="00E13D2A" w:rsidRPr="00B87B70" w:rsidRDefault="00E13D2A" w:rsidP="008C1F54">
      <w:pPr>
        <w:pStyle w:val="NoSpacing"/>
        <w:jc w:val="both"/>
        <w:rPr>
          <w:rFonts w:ascii="Times New Roman" w:hAnsi="Times New Roman" w:cs="Times New Roman"/>
          <w:sz w:val="22"/>
          <w:szCs w:val="22"/>
        </w:rPr>
      </w:pPr>
    </w:p>
    <w:p w14:paraId="771F0E5A" w14:textId="16181A44" w:rsidR="00826508" w:rsidRPr="00B87B70" w:rsidRDefault="00E13D2A" w:rsidP="008C1F54">
      <w:pPr>
        <w:pStyle w:val="NoSpacing"/>
        <w:jc w:val="both"/>
        <w:rPr>
          <w:rFonts w:ascii="Times New Roman" w:hAnsi="Times New Roman" w:cs="Times New Roman"/>
          <w:sz w:val="22"/>
          <w:szCs w:val="22"/>
        </w:rPr>
      </w:pPr>
      <w:r w:rsidRPr="00B87B70">
        <w:rPr>
          <w:rFonts w:ascii="Times New Roman" w:hAnsi="Times New Roman" w:cs="Times New Roman"/>
          <w:sz w:val="22"/>
          <w:szCs w:val="22"/>
        </w:rPr>
        <w:t>A proud Spartan, Kelly earned her bachelor's degree from Michigan State University and continues to be actively involved in supporting the Broad College of Business.</w:t>
      </w:r>
    </w:p>
    <w:sectPr w:rsidR="00826508" w:rsidRPr="00B87B70">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FEA2F" w14:textId="77777777" w:rsidR="00786CB9" w:rsidRDefault="00786CB9" w:rsidP="00466FD4">
      <w:pPr>
        <w:spacing w:after="0" w:line="240" w:lineRule="auto"/>
      </w:pPr>
      <w:r>
        <w:separator/>
      </w:r>
    </w:p>
  </w:endnote>
  <w:endnote w:type="continuationSeparator" w:id="0">
    <w:p w14:paraId="3020EAFE" w14:textId="77777777" w:rsidR="00786CB9" w:rsidRDefault="00786CB9" w:rsidP="0046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E623" w14:textId="2EB5A8FA" w:rsidR="00466FD4" w:rsidRDefault="00466FD4">
    <w:pPr>
      <w:pStyle w:val="Footer"/>
    </w:pPr>
    <w:r>
      <w:rPr>
        <w:noProof/>
      </w:rPr>
      <mc:AlternateContent>
        <mc:Choice Requires="wps">
          <w:drawing>
            <wp:anchor distT="0" distB="0" distL="0" distR="0" simplePos="0" relativeHeight="251659264" behindDoc="0" locked="0" layoutInCell="1" allowOverlap="1" wp14:anchorId="0A204ACE" wp14:editId="4E0F5726">
              <wp:simplePos x="635" y="635"/>
              <wp:positionH relativeFrom="page">
                <wp:align>left</wp:align>
              </wp:positionH>
              <wp:positionV relativeFrom="page">
                <wp:align>bottom</wp:align>
              </wp:positionV>
              <wp:extent cx="1809115" cy="405765"/>
              <wp:effectExtent l="0" t="0" r="635" b="0"/>
              <wp:wrapNone/>
              <wp:docPr id="243785446" name="Text Box 2" descr="Confidential - Metal Fl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9115" cy="405765"/>
                      </a:xfrm>
                      <a:prstGeom prst="rect">
                        <a:avLst/>
                      </a:prstGeom>
                      <a:noFill/>
                      <a:ln>
                        <a:noFill/>
                      </a:ln>
                    </wps:spPr>
                    <wps:txbx>
                      <w:txbxContent>
                        <w:p w14:paraId="29A905D3" w14:textId="54513ACE" w:rsidR="00466FD4" w:rsidRPr="00466FD4" w:rsidRDefault="00466FD4" w:rsidP="00466FD4">
                          <w:pPr>
                            <w:spacing w:after="0"/>
                            <w:rPr>
                              <w:rFonts w:ascii="Calibri" w:eastAsia="Calibri" w:hAnsi="Calibri" w:cs="Calibri"/>
                              <w:noProof/>
                              <w:color w:val="FF0000"/>
                            </w:rPr>
                          </w:pPr>
                          <w:r w:rsidRPr="00466FD4">
                            <w:rPr>
                              <w:rFonts w:ascii="Calibri" w:eastAsia="Calibri" w:hAnsi="Calibri" w:cs="Calibri"/>
                              <w:noProof/>
                              <w:color w:val="FF0000"/>
                            </w:rPr>
                            <w:t>Confidential - Metal Flow</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204ACE" id="_x0000_t202" coordsize="21600,21600" o:spt="202" path="m,l,21600r21600,l21600,xe">
              <v:stroke joinstyle="miter"/>
              <v:path gradientshapeok="t" o:connecttype="rect"/>
            </v:shapetype>
            <v:shape id="Text Box 2" o:spid="_x0000_s1026" type="#_x0000_t202" alt="Confidential - Metal Flow" style="position:absolute;margin-left:0;margin-top:0;width:142.45pt;height:31.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" filled="f" stroked="f">
              <v:textbox style="mso-fit-shape-to-text:t" inset="20pt,0,0,15pt">
                <w:txbxContent>
                  <w:p w14:paraId="29A905D3" w14:textId="54513ACE" w:rsidR="00466FD4" w:rsidRPr="00466FD4" w:rsidRDefault="00466FD4" w:rsidP="00466FD4">
                    <w:pPr>
                      <w:spacing w:after="0"/>
                      <w:rPr>
                        <w:rFonts w:ascii="Calibri" w:eastAsia="Calibri" w:hAnsi="Calibri" w:cs="Calibri"/>
                        <w:noProof/>
                        <w:color w:val="FF0000"/>
                      </w:rPr>
                    </w:pPr>
                    <w:r w:rsidRPr="00466FD4">
                      <w:rPr>
                        <w:rFonts w:ascii="Calibri" w:eastAsia="Calibri" w:hAnsi="Calibri" w:cs="Calibri"/>
                        <w:noProof/>
                        <w:color w:val="FF0000"/>
                      </w:rPr>
                      <w:t>Confidential - Metal Flow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E097" w14:textId="3626AC7F" w:rsidR="00466FD4" w:rsidRDefault="00466FD4">
    <w:pPr>
      <w:pStyle w:val="Footer"/>
    </w:pPr>
    <w:r>
      <w:rPr>
        <w:noProof/>
      </w:rPr>
      <mc:AlternateContent>
        <mc:Choice Requires="wps">
          <w:drawing>
            <wp:anchor distT="0" distB="0" distL="0" distR="0" simplePos="0" relativeHeight="251660288" behindDoc="0" locked="0" layoutInCell="1" allowOverlap="1" wp14:anchorId="04B45164" wp14:editId="488FBB58">
              <wp:simplePos x="914400" y="9420225"/>
              <wp:positionH relativeFrom="page">
                <wp:align>left</wp:align>
              </wp:positionH>
              <wp:positionV relativeFrom="page">
                <wp:align>bottom</wp:align>
              </wp:positionV>
              <wp:extent cx="1809115" cy="405765"/>
              <wp:effectExtent l="0" t="0" r="635" b="0"/>
              <wp:wrapNone/>
              <wp:docPr id="1672431119" name="Text Box 3" descr="Confidential - Metal Fl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9115" cy="405765"/>
                      </a:xfrm>
                      <a:prstGeom prst="rect">
                        <a:avLst/>
                      </a:prstGeom>
                      <a:noFill/>
                      <a:ln>
                        <a:noFill/>
                      </a:ln>
                    </wps:spPr>
                    <wps:txbx>
                      <w:txbxContent>
                        <w:p w14:paraId="5A17BF6B" w14:textId="5C1747CF" w:rsidR="00466FD4" w:rsidRPr="00466FD4" w:rsidRDefault="00466FD4" w:rsidP="00466FD4">
                          <w:pPr>
                            <w:spacing w:after="0"/>
                            <w:rPr>
                              <w:rFonts w:ascii="Calibri" w:eastAsia="Calibri" w:hAnsi="Calibri" w:cs="Calibri"/>
                              <w:noProof/>
                              <w:color w:val="FF0000"/>
                            </w:rPr>
                          </w:pPr>
                          <w:r w:rsidRPr="00466FD4">
                            <w:rPr>
                              <w:rFonts w:ascii="Calibri" w:eastAsia="Calibri" w:hAnsi="Calibri" w:cs="Calibri"/>
                              <w:noProof/>
                              <w:color w:val="FF0000"/>
                            </w:rPr>
                            <w:t>Confidential - Metal Flow</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B45164" id="_x0000_t202" coordsize="21600,21600" o:spt="202" path="m,l,21600r21600,l21600,xe">
              <v:stroke joinstyle="miter"/>
              <v:path gradientshapeok="t" o:connecttype="rect"/>
            </v:shapetype>
            <v:shape id="Text Box 3" o:spid="_x0000_s1027" type="#_x0000_t202" alt="Confidential - Metal Flow" style="position:absolute;margin-left:0;margin-top:0;width:142.45pt;height:31.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" filled="f" stroked="f">
              <v:textbox style="mso-fit-shape-to-text:t" inset="20pt,0,0,15pt">
                <w:txbxContent>
                  <w:p w14:paraId="5A17BF6B" w14:textId="5C1747CF" w:rsidR="00466FD4" w:rsidRPr="00466FD4" w:rsidRDefault="00466FD4" w:rsidP="00466FD4">
                    <w:pPr>
                      <w:spacing w:after="0"/>
                      <w:rPr>
                        <w:rFonts w:ascii="Calibri" w:eastAsia="Calibri" w:hAnsi="Calibri" w:cs="Calibri"/>
                        <w:noProof/>
                        <w:color w:val="FF0000"/>
                      </w:rPr>
                    </w:pPr>
                    <w:r w:rsidRPr="00466FD4">
                      <w:rPr>
                        <w:rFonts w:ascii="Calibri" w:eastAsia="Calibri" w:hAnsi="Calibri" w:cs="Calibri"/>
                        <w:noProof/>
                        <w:color w:val="FF0000"/>
                      </w:rPr>
                      <w:t>Confidential - Metal Flow</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D45A" w14:textId="4897F5F5" w:rsidR="00466FD4" w:rsidRDefault="00466FD4">
    <w:pPr>
      <w:pStyle w:val="Footer"/>
    </w:pPr>
    <w:r>
      <w:rPr>
        <w:noProof/>
      </w:rPr>
      <mc:AlternateContent>
        <mc:Choice Requires="wps">
          <w:drawing>
            <wp:anchor distT="0" distB="0" distL="0" distR="0" simplePos="0" relativeHeight="251658240" behindDoc="0" locked="0" layoutInCell="1" allowOverlap="1" wp14:anchorId="08C3937F" wp14:editId="76F3CA90">
              <wp:simplePos x="635" y="635"/>
              <wp:positionH relativeFrom="page">
                <wp:align>left</wp:align>
              </wp:positionH>
              <wp:positionV relativeFrom="page">
                <wp:align>bottom</wp:align>
              </wp:positionV>
              <wp:extent cx="1809115" cy="405765"/>
              <wp:effectExtent l="0" t="0" r="635" b="0"/>
              <wp:wrapNone/>
              <wp:docPr id="74536974" name="Text Box 1" descr="Confidential - Metal Flow">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9115" cy="405765"/>
                      </a:xfrm>
                      <a:prstGeom prst="rect">
                        <a:avLst/>
                      </a:prstGeom>
                      <a:noFill/>
                      <a:ln>
                        <a:noFill/>
                      </a:ln>
                    </wps:spPr>
                    <wps:txbx>
                      <w:txbxContent>
                        <w:p w14:paraId="6986B947" w14:textId="707ECA28" w:rsidR="00466FD4" w:rsidRPr="00466FD4" w:rsidRDefault="00466FD4" w:rsidP="00466FD4">
                          <w:pPr>
                            <w:spacing w:after="0"/>
                            <w:rPr>
                              <w:rFonts w:ascii="Calibri" w:eastAsia="Calibri" w:hAnsi="Calibri" w:cs="Calibri"/>
                              <w:noProof/>
                              <w:color w:val="FF0000"/>
                            </w:rPr>
                          </w:pPr>
                          <w:r w:rsidRPr="00466FD4">
                            <w:rPr>
                              <w:rFonts w:ascii="Calibri" w:eastAsia="Calibri" w:hAnsi="Calibri" w:cs="Calibri"/>
                              <w:noProof/>
                              <w:color w:val="FF0000"/>
                            </w:rPr>
                            <w:t>Confidential - Metal Flow</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C3937F" id="_x0000_t202" coordsize="21600,21600" o:spt="202" path="m,l,21600r21600,l21600,xe">
              <v:stroke joinstyle="miter"/>
              <v:path gradientshapeok="t" o:connecttype="rect"/>
            </v:shapetype>
            <v:shape id="Text Box 1" o:spid="_x0000_s1028" type="#_x0000_t202" alt="Confidential - Metal Flow" style="position:absolute;margin-left:0;margin-top:0;width:142.45pt;height:31.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" filled="f" stroked="f">
              <v:textbox style="mso-fit-shape-to-text:t" inset="20pt,0,0,15pt">
                <w:txbxContent>
                  <w:p w14:paraId="6986B947" w14:textId="707ECA28" w:rsidR="00466FD4" w:rsidRPr="00466FD4" w:rsidRDefault="00466FD4" w:rsidP="00466FD4">
                    <w:pPr>
                      <w:spacing w:after="0"/>
                      <w:rPr>
                        <w:rFonts w:ascii="Calibri" w:eastAsia="Calibri" w:hAnsi="Calibri" w:cs="Calibri"/>
                        <w:noProof/>
                        <w:color w:val="FF0000"/>
                      </w:rPr>
                    </w:pPr>
                    <w:r w:rsidRPr="00466FD4">
                      <w:rPr>
                        <w:rFonts w:ascii="Calibri" w:eastAsia="Calibri" w:hAnsi="Calibri" w:cs="Calibri"/>
                        <w:noProof/>
                        <w:color w:val="FF0000"/>
                      </w:rPr>
                      <w:t>Confidential - Metal Flow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2FA8C" w14:textId="77777777" w:rsidR="00786CB9" w:rsidRDefault="00786CB9" w:rsidP="00466FD4">
      <w:pPr>
        <w:spacing w:after="0" w:line="240" w:lineRule="auto"/>
      </w:pPr>
      <w:r>
        <w:separator/>
      </w:r>
    </w:p>
  </w:footnote>
  <w:footnote w:type="continuationSeparator" w:id="0">
    <w:p w14:paraId="169CE541" w14:textId="77777777" w:rsidR="00786CB9" w:rsidRDefault="00786CB9" w:rsidP="00466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315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08"/>
    <w:rsid w:val="00040CD4"/>
    <w:rsid w:val="000652F0"/>
    <w:rsid w:val="001F595E"/>
    <w:rsid w:val="003973DD"/>
    <w:rsid w:val="003A1749"/>
    <w:rsid w:val="00466FD4"/>
    <w:rsid w:val="005053E7"/>
    <w:rsid w:val="00786CB9"/>
    <w:rsid w:val="007D5E87"/>
    <w:rsid w:val="00807B7D"/>
    <w:rsid w:val="00826508"/>
    <w:rsid w:val="00851E27"/>
    <w:rsid w:val="008B1F86"/>
    <w:rsid w:val="008C1F54"/>
    <w:rsid w:val="008F7840"/>
    <w:rsid w:val="00A16094"/>
    <w:rsid w:val="00A16C45"/>
    <w:rsid w:val="00A5651D"/>
    <w:rsid w:val="00B6467F"/>
    <w:rsid w:val="00B87B70"/>
    <w:rsid w:val="00BC3807"/>
    <w:rsid w:val="00BE559A"/>
    <w:rsid w:val="00E00B2B"/>
    <w:rsid w:val="00E13D2A"/>
    <w:rsid w:val="00E730CF"/>
    <w:rsid w:val="00F3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8CF9"/>
  <w15:chartTrackingRefBased/>
  <w15:docId w15:val="{D068DB6D-550B-C24C-B76A-036F5B36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5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5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65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5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5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5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5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5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5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5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65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5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5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508"/>
    <w:rPr>
      <w:rFonts w:eastAsiaTheme="majorEastAsia" w:cstheme="majorBidi"/>
      <w:color w:val="272727" w:themeColor="text1" w:themeTint="D8"/>
    </w:rPr>
  </w:style>
  <w:style w:type="paragraph" w:styleId="Title">
    <w:name w:val="Title"/>
    <w:basedOn w:val="Normal"/>
    <w:next w:val="Normal"/>
    <w:link w:val="TitleChar"/>
    <w:uiPriority w:val="10"/>
    <w:qFormat/>
    <w:rsid w:val="00826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5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508"/>
    <w:pPr>
      <w:spacing w:before="160"/>
      <w:jc w:val="center"/>
    </w:pPr>
    <w:rPr>
      <w:i/>
      <w:iCs/>
      <w:color w:val="404040" w:themeColor="text1" w:themeTint="BF"/>
    </w:rPr>
  </w:style>
  <w:style w:type="character" w:customStyle="1" w:styleId="QuoteChar">
    <w:name w:val="Quote Char"/>
    <w:basedOn w:val="DefaultParagraphFont"/>
    <w:link w:val="Quote"/>
    <w:uiPriority w:val="29"/>
    <w:rsid w:val="00826508"/>
    <w:rPr>
      <w:i/>
      <w:iCs/>
      <w:color w:val="404040" w:themeColor="text1" w:themeTint="BF"/>
    </w:rPr>
  </w:style>
  <w:style w:type="paragraph" w:styleId="ListParagraph">
    <w:name w:val="List Paragraph"/>
    <w:basedOn w:val="Normal"/>
    <w:uiPriority w:val="34"/>
    <w:qFormat/>
    <w:rsid w:val="00826508"/>
    <w:pPr>
      <w:ind w:left="720"/>
      <w:contextualSpacing/>
    </w:pPr>
  </w:style>
  <w:style w:type="character" w:styleId="IntenseEmphasis">
    <w:name w:val="Intense Emphasis"/>
    <w:basedOn w:val="DefaultParagraphFont"/>
    <w:uiPriority w:val="21"/>
    <w:qFormat/>
    <w:rsid w:val="00826508"/>
    <w:rPr>
      <w:i/>
      <w:iCs/>
      <w:color w:val="0F4761" w:themeColor="accent1" w:themeShade="BF"/>
    </w:rPr>
  </w:style>
  <w:style w:type="paragraph" w:styleId="IntenseQuote">
    <w:name w:val="Intense Quote"/>
    <w:basedOn w:val="Normal"/>
    <w:next w:val="Normal"/>
    <w:link w:val="IntenseQuoteChar"/>
    <w:uiPriority w:val="30"/>
    <w:qFormat/>
    <w:rsid w:val="008265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508"/>
    <w:rPr>
      <w:i/>
      <w:iCs/>
      <w:color w:val="0F4761" w:themeColor="accent1" w:themeShade="BF"/>
    </w:rPr>
  </w:style>
  <w:style w:type="character" w:styleId="IntenseReference">
    <w:name w:val="Intense Reference"/>
    <w:basedOn w:val="DefaultParagraphFont"/>
    <w:uiPriority w:val="32"/>
    <w:qFormat/>
    <w:rsid w:val="00826508"/>
    <w:rPr>
      <w:b/>
      <w:bCs/>
      <w:smallCaps/>
      <w:color w:val="0F4761" w:themeColor="accent1" w:themeShade="BF"/>
      <w:spacing w:val="5"/>
    </w:rPr>
  </w:style>
  <w:style w:type="paragraph" w:styleId="NoSpacing">
    <w:name w:val="No Spacing"/>
    <w:uiPriority w:val="1"/>
    <w:qFormat/>
    <w:rsid w:val="00826508"/>
    <w:pPr>
      <w:spacing w:after="0" w:line="240" w:lineRule="auto"/>
    </w:pPr>
  </w:style>
  <w:style w:type="paragraph" w:styleId="Revision">
    <w:name w:val="Revision"/>
    <w:hidden/>
    <w:uiPriority w:val="99"/>
    <w:semiHidden/>
    <w:rsid w:val="00E730CF"/>
    <w:pPr>
      <w:spacing w:after="0" w:line="240" w:lineRule="auto"/>
    </w:pPr>
  </w:style>
  <w:style w:type="paragraph" w:styleId="Footer">
    <w:name w:val="footer"/>
    <w:basedOn w:val="Normal"/>
    <w:link w:val="FooterChar"/>
    <w:uiPriority w:val="99"/>
    <w:unhideWhenUsed/>
    <w:rsid w:val="0046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4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Greenleaf</dc:creator>
  <cp:keywords/>
  <dc:description/>
  <cp:lastModifiedBy>Springer, Kelly</cp:lastModifiedBy>
  <cp:revision>2</cp:revision>
  <dcterms:created xsi:type="dcterms:W3CDTF">2025-02-24T19:05:00Z</dcterms:created>
  <dcterms:modified xsi:type="dcterms:W3CDTF">2025-02-24T19:05:00Z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471580e,e87dee6,63af460f</vt:lpwstr>
  </property>
  <property fmtid="{D5CDD505-2E9C-101B-9397-08002B2CF9AE}" pid="3" name="ClassificationContentMarkingFooterFontProps">
    <vt:lpwstr>#ff0000,12,Calibri</vt:lpwstr>
  </property>
  <property fmtid="{D5CDD505-2E9C-101B-9397-08002B2CF9AE}" pid="4" name="ClassificationContentMarkingFooterText">
    <vt:lpwstr>Confidential - Metal Flow</vt:lpwstr>
  </property>
  <property fmtid="{D5CDD505-2E9C-101B-9397-08002B2CF9AE}" pid="5" name="MSIP_Label_9b6b8e33-b23e-4698-97d2-7b20e42d9b1b_Enabled">
    <vt:lpwstr>true</vt:lpwstr>
  </property>
  <property fmtid="{D5CDD505-2E9C-101B-9397-08002B2CF9AE}" pid="6" name="MSIP_Label_9b6b8e33-b23e-4698-97d2-7b20e42d9b1b_SetDate">
    <vt:lpwstr>2025-02-06T15:03:19Z</vt:lpwstr>
  </property>
  <property fmtid="{D5CDD505-2E9C-101B-9397-08002B2CF9AE}" pid="7" name="MSIP_Label_9b6b8e33-b23e-4698-97d2-7b20e42d9b1b_Method">
    <vt:lpwstr>Standard</vt:lpwstr>
  </property>
  <property fmtid="{D5CDD505-2E9C-101B-9397-08002B2CF9AE}" pid="8" name="MSIP_Label_9b6b8e33-b23e-4698-97d2-7b20e42d9b1b_Name">
    <vt:lpwstr>Confidential</vt:lpwstr>
  </property>
  <property fmtid="{D5CDD505-2E9C-101B-9397-08002B2CF9AE}" pid="9" name="MSIP_Label_9b6b8e33-b23e-4698-97d2-7b20e42d9b1b_SiteId">
    <vt:lpwstr>22f25b27-63ce-43ba-a638-fffcbe50a9d0</vt:lpwstr>
  </property>
  <property fmtid="{D5CDD505-2E9C-101B-9397-08002B2CF9AE}" pid="10" name="MSIP_Label_9b6b8e33-b23e-4698-97d2-7b20e42d9b1b_ActionId">
    <vt:lpwstr>3db77d2f-aad1-4195-8056-df3b26ab849e</vt:lpwstr>
  </property>
  <property fmtid="{D5CDD505-2E9C-101B-9397-08002B2CF9AE}" pid="11" name="MSIP_Label_9b6b8e33-b23e-4698-97d2-7b20e42d9b1b_ContentBits">
    <vt:lpwstr>2</vt:lpwstr>
  </property>
</Properties>
</file>